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</w:rPr>
        <w:drawing>
          <wp:inline distB="0" distT="0" distL="0" distR="0">
            <wp:extent cx="1144270" cy="114427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44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ANSVAR SOM ”BOLLKALLAR”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DAG OCH TID</w:t>
        <w:tab/>
        <w:tab/>
        <w:t xml:space="preserve">MATCH</w:t>
        <w:tab/>
        <w:tab/>
        <w:tab/>
        <w:t xml:space="preserve">ANSVARIGT 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2024-04-13 14:00 </w:t>
        <w:tab/>
        <w:t xml:space="preserve">Kubikenborgs IF – IFK Umeå</w:t>
        <w:tab/>
        <w:tab/>
        <w:t xml:space="preserve">P2012 Kubikenborgs 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2024-04-27 14:00 </w:t>
        <w:tab/>
        <w:t xml:space="preserve">Kubikenborgs IF – Anundsjö</w:t>
        <w:tab/>
        <w:tab/>
        <w:t xml:space="preserve">P2013 Kubikenborgs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2024-05-09 19:00 </w:t>
        <w:tab/>
        <w:t xml:space="preserve">Kubikenborgs IF – Kramfors Alliansen</w:t>
        <w:tab/>
        <w:t xml:space="preserve">P2010 Kubikenborgs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2024-05-25 14:00   </w:t>
        <w:tab/>
        <w:t xml:space="preserve">Kubikenborgs IF –Ope IF</w:t>
        <w:tab/>
        <w:tab/>
        <w:tab/>
        <w:t xml:space="preserve">P2014 Kubikenborgs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2024-06-01 14:00 </w:t>
        <w:tab/>
        <w:t xml:space="preserve">Kubikenborgs IF – Dvärsätts BK</w:t>
        <w:tab/>
        <w:tab/>
        <w:t xml:space="preserve">P2015 Kubikenborgs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2024-06-15 14:00 </w:t>
        <w:tab/>
        <w:t xml:space="preserve">Kubikenborgs IF – Bergs IK</w:t>
        <w:tab/>
        <w:tab/>
        <w:t xml:space="preserve">P2016 Kubikenborgs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2024-08-03 14.00 </w:t>
        <w:tab/>
        <w:t xml:space="preserve">Kubikenborgs IF – Björna IF</w:t>
        <w:tab/>
        <w:tab/>
        <w:t xml:space="preserve">P2017 Kubikenborgs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2024-08-09 19.00 </w:t>
        <w:tab/>
        <w:t xml:space="preserve">Kubikenborgs IF – Alnö IF</w:t>
        <w:tab/>
        <w:tab/>
        <w:tab/>
        <w:t xml:space="preserve">P2011 Kubikenborgs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2024-08-24 14.00</w:t>
        <w:tab/>
        <w:t xml:space="preserve">Kubikenborgs IF - Obbola IF</w:t>
        <w:tab/>
        <w:tab/>
        <w:t xml:space="preserve">P2018 Kubikenborgs IP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2024-09-06 19.00</w:t>
        <w:tab/>
        <w:t xml:space="preserve">Kubikenborgs IF – Selånger SK</w:t>
        <w:tab/>
        <w:tab/>
        <w:t xml:space="preserve">P2009 Kubikenborgs IP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2024-09-27 19.00</w:t>
        <w:tab/>
        <w:t xml:space="preserve">Kubikenborgs IF – Fränsta IK</w:t>
        <w:tab/>
        <w:tab/>
        <w:t xml:space="preserve">P2008 Kubikenborgs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18"/>
          <w:szCs w:val="18"/>
          <w:rtl w:val="0"/>
        </w:rPr>
        <w:t xml:space="preserve">ATT GÖRA – CHECKLISTA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Viktigt att vi tillsammans jobbar för att göra ett bra arrangemang vid A-lagets hemmamatcher.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Kontakta Kansliet och hör efter var matchen ska spelas och vilken tid. Ibland blir det ändringar speciellt på våren och då spelas oftast matchen på Norrporten eller Västhagen.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Kansliet: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Haidie Hedman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,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mail: kansli.kubikenborgsif@gmail.com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mobil: 070-5246893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18"/>
          <w:szCs w:val="18"/>
          <w:rtl w:val="0"/>
        </w:rPr>
        <w:t xml:space="preserve">Bollkallar</w:t>
      </w: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18"/>
          <w:szCs w:val="18"/>
          <w:rtl w:val="0"/>
        </w:rPr>
        <w:t xml:space="preserve">8 st/match eller fler varav 1-2 st vuxna. </w:t>
      </w: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Samling 30 min före matchstart. Västar ska finns vid entrén eller inne på Kansliet. 1-2st vuxna är stöd/ansvarig för bollkallarna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OBS!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Ingen kioskverksamhet tills vidare den sköts av AU kommittén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// Ungdomskommittén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Normalwebb">
    <w:name w:val="Normal (Web)"/>
    <w:basedOn w:val="Normal"/>
    <w:uiPriority w:val="99"/>
    <w:semiHidden w:val="1"/>
    <w:unhideWhenUsed w:val="1"/>
    <w:rsid w:val="00C857B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SE"/>
    </w:rPr>
  </w:style>
  <w:style w:type="character" w:styleId="apple-tab-span" w:customStyle="1">
    <w:name w:val="apple-tab-span"/>
    <w:basedOn w:val="Standardstycketeckensnitt"/>
    <w:rsid w:val="00C857B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+oFHk2KtGyy74JP/gD4FKGn40g==">CgMxLjA4AHIhMTFud2hLc1QwLWEyQ0xRTmFMMnMyRk9BNl9PeHJGN1c4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2024-03-28T11:17:00Z</dcterms:created>
  <dc:creator>Silfer, Pernilla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744b9d-6d5e-469a-b809-39a5e47d535c_Enabled">
    <vt:lpwstr>true</vt:lpwstr>
  </property>
  <property fmtid="{D5CDD505-2E9C-101B-9397-08002B2CF9AE}" pid="3" name="MSIP_Label_75744b9d-6d5e-469a-b809-39a5e47d535c_SetDate">
    <vt:lpwstr>2023-04-03T13:14:14Z</vt:lpwstr>
  </property>
  <property fmtid="{D5CDD505-2E9C-101B-9397-08002B2CF9AE}" pid="4" name="MSIP_Label_75744b9d-6d5e-469a-b809-39a5e47d535c_Method">
    <vt:lpwstr>Standard</vt:lpwstr>
  </property>
  <property fmtid="{D5CDD505-2E9C-101B-9397-08002B2CF9AE}" pid="5" name="MSIP_Label_75744b9d-6d5e-469a-b809-39a5e47d535c_Name">
    <vt:lpwstr>75744b9d-6d5e-469a-b809-39a5e47d535c</vt:lpwstr>
  </property>
  <property fmtid="{D5CDD505-2E9C-101B-9397-08002B2CF9AE}" pid="6" name="MSIP_Label_75744b9d-6d5e-469a-b809-39a5e47d535c_SiteId">
    <vt:lpwstr>da9775df-a8ee-4f80-ac93-c503d899bf23</vt:lpwstr>
  </property>
  <property fmtid="{D5CDD505-2E9C-101B-9397-08002B2CF9AE}" pid="7" name="MSIP_Label_75744b9d-6d5e-469a-b809-39a5e47d535c_ActionId">
    <vt:lpwstr>38072bfd-6c95-419d-a826-62ed87e4c831</vt:lpwstr>
  </property>
  <property fmtid="{D5CDD505-2E9C-101B-9397-08002B2CF9AE}" pid="8" name="MSIP_Label_75744b9d-6d5e-469a-b809-39a5e47d535c_ContentBits">
    <vt:lpwstr>0</vt:lpwstr>
  </property>
</Properties>
</file>